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57FD" w14:textId="267DC3F4" w:rsidR="001977AB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71768F" w:rsidRPr="00B27F7D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B27F7D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B27F7D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1112EE93" w14:textId="20901293" w:rsidR="000949C0" w:rsidRPr="00B27F7D" w:rsidRDefault="00814A43" w:rsidP="001977AB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sz w:val="32"/>
          <w:szCs w:val="32"/>
        </w:rPr>
        <w:t>（新規・更新</w:t>
      </w:r>
      <w:r w:rsidR="001977AB" w:rsidRPr="008079CC">
        <w:rPr>
          <w:rFonts w:ascii="游ゴシック" w:eastAsia="游ゴシック" w:hAnsi="游ゴシック" w:hint="eastAsia"/>
          <w:sz w:val="32"/>
          <w:szCs w:val="32"/>
        </w:rPr>
        <w:t>・区分変更</w:t>
      </w:r>
      <w:r w:rsidRPr="00B27F7D">
        <w:rPr>
          <w:rFonts w:ascii="游ゴシック" w:eastAsia="游ゴシック" w:hAnsi="游ゴシック" w:hint="eastAsia"/>
          <w:sz w:val="32"/>
          <w:szCs w:val="32"/>
        </w:rPr>
        <w:t>）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（</w:t>
      </w:r>
      <w:r w:rsidR="001910D2">
        <w:rPr>
          <w:rFonts w:ascii="游ゴシック" w:eastAsia="游ゴシック" w:hAnsi="游ゴシック" w:hint="eastAsia"/>
          <w:sz w:val="32"/>
          <w:szCs w:val="32"/>
        </w:rPr>
        <w:t>協力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1E572A5D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B27F7D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B27F7D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B27F7D">
        <w:rPr>
          <w:rFonts w:ascii="游ゴシック" w:eastAsia="游ゴシック" w:hAnsi="游ゴシック"/>
          <w:sz w:val="24"/>
        </w:rPr>
        <w:t>施設認定部会</w:t>
      </w:r>
      <w:r w:rsidR="00E804CC" w:rsidRPr="00B27F7D">
        <w:rPr>
          <w:rFonts w:ascii="游ゴシック" w:eastAsia="游ゴシック" w:hAnsi="游ゴシック" w:hint="eastAsia"/>
          <w:sz w:val="24"/>
        </w:rPr>
        <w:t>長</w:t>
      </w:r>
      <w:r w:rsidR="002F1CCC" w:rsidRPr="00B27F7D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B27F7D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B27F7D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286B004A" w:rsidR="00CA5399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B27F7D">
        <w:rPr>
          <w:rFonts w:ascii="游ゴシック" w:eastAsia="游ゴシック" w:hAnsi="游ゴシック" w:hint="eastAsia"/>
          <w:sz w:val="22"/>
          <w:szCs w:val="22"/>
        </w:rPr>
        <w:t>診療責任者</w:t>
      </w:r>
      <w:r w:rsidR="001977AB">
        <w:rPr>
          <w:rFonts w:ascii="游ゴシック" w:eastAsia="游ゴシック" w:hAnsi="游ゴシック" w:hint="eastAsia"/>
          <w:sz w:val="22"/>
          <w:szCs w:val="22"/>
        </w:rPr>
        <w:t xml:space="preserve"> </w:t>
      </w:r>
      <w:r w:rsidR="001977AB" w:rsidRPr="00B27F7D">
        <w:rPr>
          <w:rFonts w:ascii="游ゴシック" w:eastAsia="游ゴシック" w:hAnsi="游ゴシック" w:hint="eastAsia"/>
          <w:sz w:val="22"/>
          <w:szCs w:val="22"/>
        </w:rPr>
        <w:t>氏名</w:t>
      </w:r>
      <w:r w:rsidR="001977AB"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1BF0AA97" w14:textId="5F4AC8F7" w:rsidR="00CA5399" w:rsidRPr="00B27F7D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230D2C">
        <w:rPr>
          <w:rFonts w:ascii="游ゴシック" w:eastAsia="游ゴシック" w:hAnsi="游ゴシック" w:hint="eastAsia"/>
          <w:sz w:val="22"/>
          <w:szCs w:val="22"/>
        </w:rPr>
        <w:t>部署</w:t>
      </w:r>
      <w:r w:rsidR="001977AB">
        <w:rPr>
          <w:rFonts w:ascii="游ゴシック" w:eastAsia="游ゴシック" w:hAnsi="游ゴシック" w:hint="eastAsia"/>
          <w:sz w:val="22"/>
          <w:szCs w:val="22"/>
        </w:rPr>
        <w:t xml:space="preserve">                  </w:t>
      </w:r>
      <w:r w:rsidR="00230D2C" w:rsidRPr="00B27F7D">
        <w:rPr>
          <w:rFonts w:ascii="游ゴシック" w:eastAsia="游ゴシック" w:hAnsi="游ゴシック" w:hint="eastAsia"/>
          <w:sz w:val="22"/>
          <w:szCs w:val="22"/>
        </w:rPr>
        <w:t>役職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B27F7D" w:rsidRDefault="00910E7E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B27F7D" w:rsidRDefault="00166C10" w:rsidP="00910E7E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B27F7D" w:rsidRPr="00B27F7D" w14:paraId="45C0B91F" w14:textId="77777777" w:rsidTr="00B27F7D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B27F7D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B27F7D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7F7D" w:rsidRPr="00B27F7D" w14:paraId="0841BD38" w14:textId="77777777" w:rsidTr="00B27F7D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B27F7D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B27F7D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B27F7D" w:rsidRPr="00B27F7D" w14:paraId="0484CD4F" w14:textId="77777777" w:rsidTr="00B27F7D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B27F7D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27F7D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B27F7D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B27F7D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B27F7D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B27F7D" w:rsidRPr="00B27F7D" w14:paraId="1615D352" w14:textId="77777777" w:rsidTr="00B27F7D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B27F7D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B27F7D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68AD17FA" w14:textId="77777777" w:rsidR="001977AB" w:rsidRPr="008079CC" w:rsidRDefault="001977AB" w:rsidP="001977AB">
            <w:pPr>
              <w:pStyle w:val="a9"/>
              <w:numPr>
                <w:ilvl w:val="0"/>
                <w:numId w:val="21"/>
              </w:numPr>
              <w:spacing w:before="120" w:line="30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079CC">
              <w:rPr>
                <w:rFonts w:ascii="游ゴシック" w:eastAsia="游ゴシック" w:hAnsi="游ゴシック" w:hint="eastAsia"/>
                <w:sz w:val="20"/>
                <w:szCs w:val="20"/>
              </w:rPr>
              <w:t>申請書類は書式変更不可</w:t>
            </w:r>
          </w:p>
          <w:p w14:paraId="48330755" w14:textId="77777777" w:rsidR="001977AB" w:rsidRPr="00B27F7D" w:rsidRDefault="001977AB" w:rsidP="001977AB">
            <w:pPr>
              <w:pStyle w:val="a9"/>
              <w:spacing w:line="240" w:lineRule="exact"/>
              <w:ind w:leftChars="0" w:left="42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3CE0806" w14:textId="185BC4CE" w:rsidR="00794EC3" w:rsidRPr="001977AB" w:rsidRDefault="001977AB" w:rsidP="001977AB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977A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専門医証書は新たに認定する有効期間内に於いて有効であること（新年度の4月1日時点で有効な証書）。(専門医</w:t>
            </w:r>
            <w:r w:rsidRPr="001977AB">
              <w:rPr>
                <w:rFonts w:ascii="游ゴシック" w:eastAsia="游ゴシック" w:hAnsi="游ゴシック" w:cs="Segoe UI"/>
                <w:b/>
                <w:bCs/>
                <w:shd w:val="clear" w:color="auto" w:fill="FFFFFF"/>
              </w:rPr>
              <w:t>更新申請中の場合は、申請が受け付けられたことが分かる書類が必要です。</w:t>
            </w:r>
            <w:r w:rsidRPr="001977AB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CC5D6FC" w14:textId="45CBB5C6" w:rsidR="00794EC3" w:rsidRPr="00794EC3" w:rsidRDefault="006B3745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協力</w:t>
            </w:r>
            <w:r w:rsidR="00794EC3" w:rsidRPr="00794EC3">
              <w:rPr>
                <w:rFonts w:ascii="游ゴシック" w:eastAsia="游ゴシック" w:hAnsi="游ゴシック" w:hint="eastAsia"/>
                <w:szCs w:val="21"/>
              </w:rPr>
              <w:t>施設要件（別添1）</w:t>
            </w:r>
          </w:p>
          <w:p w14:paraId="2CD556AB" w14:textId="0DD3D7BB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RRM院内実施承認書</w:t>
            </w:r>
            <w:r w:rsidR="00392971"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(</w:t>
            </w:r>
            <w:r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倫理委員会等</w:t>
            </w:r>
            <w:r w:rsidR="00392971"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)</w:t>
            </w:r>
            <w:r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の写し</w:t>
            </w:r>
            <w:r w:rsidR="00392971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392971">
              <w:rPr>
                <w:rFonts w:ascii="游ゴシック" w:eastAsia="游ゴシック" w:hAnsi="游ゴシック" w:hint="eastAsia"/>
                <w:sz w:val="18"/>
                <w:szCs w:val="18"/>
              </w:rPr>
              <w:t>実施の場合</w:t>
            </w:r>
            <w:r w:rsidR="001977AB" w:rsidRPr="00392971">
              <w:rPr>
                <w:rFonts w:ascii="游ゴシック" w:eastAsia="游ゴシック" w:hAnsi="游ゴシック" w:hint="eastAsia"/>
                <w:sz w:val="18"/>
                <w:szCs w:val="18"/>
              </w:rPr>
              <w:t>は</w:t>
            </w:r>
            <w:r w:rsidR="001977AB" w:rsidRPr="00392971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有効期限内の書類</w:t>
            </w:r>
            <w:r w:rsidRPr="00794EC3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0F6A9ECA" w14:textId="136D6213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RRS</w:t>
            </w:r>
            <w:r w:rsidR="00392971">
              <w:rPr>
                <w:rFonts w:ascii="游ゴシック" w:eastAsia="游ゴシック" w:hAnsi="游ゴシック" w:hint="eastAsia"/>
                <w:sz w:val="20"/>
                <w:szCs w:val="20"/>
              </w:rPr>
              <w:t>O</w:t>
            </w:r>
            <w:r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院内実施承認書</w:t>
            </w:r>
            <w:r w:rsidR="00392971"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(</w:t>
            </w:r>
            <w:r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倫理委員会等</w:t>
            </w:r>
            <w:r w:rsidR="00392971"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)</w:t>
            </w:r>
            <w:r w:rsidRPr="00392971">
              <w:rPr>
                <w:rFonts w:ascii="游ゴシック" w:eastAsia="游ゴシック" w:hAnsi="游ゴシック" w:hint="eastAsia"/>
                <w:sz w:val="20"/>
                <w:szCs w:val="20"/>
              </w:rPr>
              <w:t>の写し</w:t>
            </w:r>
            <w:r w:rsidR="00392971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392971">
              <w:rPr>
                <w:rFonts w:ascii="游ゴシック" w:eastAsia="游ゴシック" w:hAnsi="游ゴシック" w:hint="eastAsia"/>
                <w:sz w:val="18"/>
                <w:szCs w:val="18"/>
              </w:rPr>
              <w:t>実施の場合</w:t>
            </w:r>
            <w:r w:rsidR="001977AB" w:rsidRPr="00392971">
              <w:rPr>
                <w:rFonts w:ascii="游ゴシック" w:eastAsia="游ゴシック" w:hAnsi="游ゴシック" w:hint="eastAsia"/>
                <w:sz w:val="18"/>
                <w:szCs w:val="18"/>
              </w:rPr>
              <w:t>は</w:t>
            </w:r>
            <w:r w:rsidR="001977AB" w:rsidRPr="00392971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有効期限内の書類</w:t>
            </w:r>
            <w:r w:rsidR="00392971">
              <w:rPr>
                <w:rFonts w:ascii="游ゴシック" w:eastAsia="游ゴシック" w:hAnsi="游ゴシック" w:hint="eastAsia"/>
                <w:b/>
                <w:bCs/>
                <w:szCs w:val="18"/>
              </w:rPr>
              <w:t>)</w:t>
            </w:r>
          </w:p>
          <w:p w14:paraId="085A557F" w14:textId="69FAF504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4E539D89" w14:textId="2AD6A655" w:rsidR="004262E9" w:rsidRPr="001910D2" w:rsidRDefault="00794EC3" w:rsidP="001910D2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専門医(乳腺，婦人科腫瘍該当分野の実施医師)の認定書の写し</w:t>
            </w:r>
          </w:p>
          <w:p w14:paraId="78CF60A4" w14:textId="426188C8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実施医師・協力医師の履歴書（別添3,  6）</w:t>
            </w:r>
          </w:p>
          <w:p w14:paraId="46BB658B" w14:textId="42E2FB8C" w:rsidR="004262E9" w:rsidRPr="00392971" w:rsidRDefault="004262E9" w:rsidP="001977AB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  <w:r w:rsidR="001977AB" w:rsidRPr="0039297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(初回受講書と更新受講書(更新してる場合</w:t>
            </w:r>
            <w:r w:rsidR="001977AB" w:rsidRPr="00392971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))</w:t>
            </w:r>
          </w:p>
          <w:p w14:paraId="1E3369FA" w14:textId="77777777" w:rsidR="004262E9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4FDE6952" w14:textId="227B3F44" w:rsidR="001977AB" w:rsidRPr="00B27F7D" w:rsidRDefault="001977AB" w:rsidP="001977AB">
            <w:pPr>
              <w:pStyle w:val="a9"/>
              <w:ind w:leftChars="0" w:left="42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※実施医師・協力者はセミナー受講が必須</w:t>
            </w:r>
          </w:p>
          <w:p w14:paraId="3575658D" w14:textId="457B65B6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性乳癌卵巣癌総合診療施設連携協定書</w:t>
            </w:r>
          </w:p>
          <w:p w14:paraId="11A22FF0" w14:textId="75181D48" w:rsidR="00E413F3" w:rsidRPr="001910D2" w:rsidRDefault="004262E9" w:rsidP="001910D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</w:tc>
      </w:tr>
    </w:tbl>
    <w:p w14:paraId="2F3E83CB" w14:textId="0D539F08" w:rsidR="00632AA2" w:rsidRPr="00B27F7D" w:rsidRDefault="00632AA2" w:rsidP="00DF31B9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B27F7D" w:rsidSect="00BC7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7E86" w14:textId="77777777" w:rsidR="00BC72EB" w:rsidRDefault="00BC72EB" w:rsidP="00A04BDA">
      <w:r>
        <w:separator/>
      </w:r>
    </w:p>
  </w:endnote>
  <w:endnote w:type="continuationSeparator" w:id="0">
    <w:p w14:paraId="4147D945" w14:textId="77777777" w:rsidR="00BC72EB" w:rsidRDefault="00BC72EB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0F57315E" w:rsidR="00816421" w:rsidRDefault="00A135F0" w:rsidP="00A135F0">
    <w:pPr>
      <w:pStyle w:val="a7"/>
      <w:ind w:firstLineChars="4500" w:firstLine="9450"/>
    </w:pPr>
    <w:r>
      <w:rPr>
        <w:rFonts w:hint="eastAsia"/>
        <w:lang w:eastAsia="ja-JP"/>
      </w:rPr>
      <w:t>Ver.2024.4.1</w:t>
    </w:r>
    <w:r w:rsidR="00816421"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7F4B" w14:textId="77777777" w:rsidR="00BC72EB" w:rsidRDefault="00BC72EB" w:rsidP="00A04BDA">
      <w:r>
        <w:separator/>
      </w:r>
    </w:p>
  </w:footnote>
  <w:footnote w:type="continuationSeparator" w:id="0">
    <w:p w14:paraId="46E5AE4D" w14:textId="77777777" w:rsidR="00BC72EB" w:rsidRDefault="00BC72EB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9935835">
    <w:abstractNumId w:val="16"/>
  </w:num>
  <w:num w:numId="2" w16cid:durableId="716009672">
    <w:abstractNumId w:val="14"/>
  </w:num>
  <w:num w:numId="3" w16cid:durableId="1083531538">
    <w:abstractNumId w:val="5"/>
  </w:num>
  <w:num w:numId="4" w16cid:durableId="2108497921">
    <w:abstractNumId w:val="8"/>
  </w:num>
  <w:num w:numId="5" w16cid:durableId="967122891">
    <w:abstractNumId w:val="13"/>
  </w:num>
  <w:num w:numId="6" w16cid:durableId="812064295">
    <w:abstractNumId w:val="17"/>
  </w:num>
  <w:num w:numId="7" w16cid:durableId="760949699">
    <w:abstractNumId w:val="2"/>
  </w:num>
  <w:num w:numId="8" w16cid:durableId="1222983625">
    <w:abstractNumId w:val="4"/>
  </w:num>
  <w:num w:numId="9" w16cid:durableId="1115102806">
    <w:abstractNumId w:val="3"/>
  </w:num>
  <w:num w:numId="10" w16cid:durableId="1031611191">
    <w:abstractNumId w:val="18"/>
  </w:num>
  <w:num w:numId="11" w16cid:durableId="1696807212">
    <w:abstractNumId w:val="15"/>
  </w:num>
  <w:num w:numId="12" w16cid:durableId="1233152783">
    <w:abstractNumId w:val="12"/>
  </w:num>
  <w:num w:numId="13" w16cid:durableId="1747265340">
    <w:abstractNumId w:val="1"/>
  </w:num>
  <w:num w:numId="14" w16cid:durableId="1747649748">
    <w:abstractNumId w:val="11"/>
  </w:num>
  <w:num w:numId="15" w16cid:durableId="1737051393">
    <w:abstractNumId w:val="0"/>
  </w:num>
  <w:num w:numId="16" w16cid:durableId="1361587474">
    <w:abstractNumId w:val="20"/>
  </w:num>
  <w:num w:numId="17" w16cid:durableId="2034722259">
    <w:abstractNumId w:val="9"/>
  </w:num>
  <w:num w:numId="18" w16cid:durableId="774062017">
    <w:abstractNumId w:val="19"/>
  </w:num>
  <w:num w:numId="19" w16cid:durableId="1098135068">
    <w:abstractNumId w:val="7"/>
  </w:num>
  <w:num w:numId="20" w16cid:durableId="1442842990">
    <w:abstractNumId w:val="6"/>
  </w:num>
  <w:num w:numId="21" w16cid:durableId="1293636462">
    <w:abstractNumId w:val="10"/>
  </w:num>
  <w:num w:numId="22" w16cid:durableId="707682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7966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4DDC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910D2"/>
    <w:rsid w:val="001977AB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0D2C"/>
    <w:rsid w:val="00234762"/>
    <w:rsid w:val="00242B23"/>
    <w:rsid w:val="00247ECB"/>
    <w:rsid w:val="002522D2"/>
    <w:rsid w:val="00263160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10535"/>
    <w:rsid w:val="00336A55"/>
    <w:rsid w:val="00351F4E"/>
    <w:rsid w:val="003835F6"/>
    <w:rsid w:val="00392971"/>
    <w:rsid w:val="003A2C18"/>
    <w:rsid w:val="003A3641"/>
    <w:rsid w:val="003A4573"/>
    <w:rsid w:val="003B1614"/>
    <w:rsid w:val="003B6D9C"/>
    <w:rsid w:val="003C045E"/>
    <w:rsid w:val="003C0916"/>
    <w:rsid w:val="003C3406"/>
    <w:rsid w:val="003C4F56"/>
    <w:rsid w:val="003F1B0D"/>
    <w:rsid w:val="004018AF"/>
    <w:rsid w:val="004018DA"/>
    <w:rsid w:val="004053E7"/>
    <w:rsid w:val="004262E9"/>
    <w:rsid w:val="00434047"/>
    <w:rsid w:val="00445451"/>
    <w:rsid w:val="00446BF3"/>
    <w:rsid w:val="00465536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E78B5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2B67"/>
    <w:rsid w:val="00673B25"/>
    <w:rsid w:val="00683AAC"/>
    <w:rsid w:val="0069684D"/>
    <w:rsid w:val="0069710A"/>
    <w:rsid w:val="006A271D"/>
    <w:rsid w:val="006A694E"/>
    <w:rsid w:val="006B3745"/>
    <w:rsid w:val="006D1E95"/>
    <w:rsid w:val="006D2C31"/>
    <w:rsid w:val="006E4824"/>
    <w:rsid w:val="006F5A06"/>
    <w:rsid w:val="006F5D41"/>
    <w:rsid w:val="006F6583"/>
    <w:rsid w:val="007015DC"/>
    <w:rsid w:val="00702F79"/>
    <w:rsid w:val="0071768F"/>
    <w:rsid w:val="00717F4B"/>
    <w:rsid w:val="0072455C"/>
    <w:rsid w:val="007379D7"/>
    <w:rsid w:val="00751ED7"/>
    <w:rsid w:val="007937C8"/>
    <w:rsid w:val="00794EC3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C56B3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D761C"/>
    <w:rsid w:val="009F3E70"/>
    <w:rsid w:val="009F6067"/>
    <w:rsid w:val="009F63CB"/>
    <w:rsid w:val="00A004FF"/>
    <w:rsid w:val="00A04BDA"/>
    <w:rsid w:val="00A054CE"/>
    <w:rsid w:val="00A135F0"/>
    <w:rsid w:val="00A23AA8"/>
    <w:rsid w:val="00A24AFC"/>
    <w:rsid w:val="00A308E8"/>
    <w:rsid w:val="00A4211B"/>
    <w:rsid w:val="00A56607"/>
    <w:rsid w:val="00A61AF7"/>
    <w:rsid w:val="00A71975"/>
    <w:rsid w:val="00A8336E"/>
    <w:rsid w:val="00A84233"/>
    <w:rsid w:val="00A85358"/>
    <w:rsid w:val="00A91134"/>
    <w:rsid w:val="00AE68CB"/>
    <w:rsid w:val="00B128C5"/>
    <w:rsid w:val="00B17F6D"/>
    <w:rsid w:val="00B225D2"/>
    <w:rsid w:val="00B22DDA"/>
    <w:rsid w:val="00B236F9"/>
    <w:rsid w:val="00B27F7D"/>
    <w:rsid w:val="00B51B9E"/>
    <w:rsid w:val="00B54E4C"/>
    <w:rsid w:val="00B738E9"/>
    <w:rsid w:val="00B81274"/>
    <w:rsid w:val="00BA3630"/>
    <w:rsid w:val="00BC72EB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10A90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JOHBOC03 JOHBOC03</cp:lastModifiedBy>
  <cp:revision>7</cp:revision>
  <cp:lastPrinted>2023-12-13T01:40:00Z</cp:lastPrinted>
  <dcterms:created xsi:type="dcterms:W3CDTF">2024-03-22T06:49:00Z</dcterms:created>
  <dcterms:modified xsi:type="dcterms:W3CDTF">2024-03-27T07:21:00Z</dcterms:modified>
</cp:coreProperties>
</file>